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2" w:rsidRPr="007D4F22" w:rsidRDefault="007D4F22" w:rsidP="007D4F22">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7D4F22">
        <w:rPr>
          <w:rFonts w:ascii="Helvetica" w:eastAsia="Times New Roman" w:hAnsi="Helvetica" w:cs="Helvetica"/>
          <w:color w:val="333333"/>
          <w:sz w:val="36"/>
          <w:szCs w:val="36"/>
          <w:lang w:eastAsia="ru-RU"/>
        </w:rPr>
        <w:t>Решение</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Дело №2-476/2019г.</w:t>
      </w:r>
    </w:p>
    <w:p w:rsidR="007D4F22" w:rsidRPr="007D4F22" w:rsidRDefault="007D4F22" w:rsidP="007D4F22">
      <w:pPr>
        <w:shd w:val="clear" w:color="auto" w:fill="FFFFFF"/>
        <w:spacing w:after="150" w:line="240" w:lineRule="auto"/>
        <w:ind w:firstLine="720"/>
        <w:jc w:val="center"/>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РЕШЕНИЕ</w:t>
      </w:r>
    </w:p>
    <w:p w:rsidR="007D4F22" w:rsidRPr="007D4F22" w:rsidRDefault="007D4F22" w:rsidP="007D4F22">
      <w:pPr>
        <w:shd w:val="clear" w:color="auto" w:fill="FFFFFF"/>
        <w:spacing w:after="150" w:line="240" w:lineRule="auto"/>
        <w:ind w:firstLine="720"/>
        <w:jc w:val="center"/>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ИМЕНЕМ РОССИЙСКОЙ ФЕДЕРАЦИИ</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21 января 2019 года </w:t>
      </w:r>
      <w:proofErr w:type="spellStart"/>
      <w:r w:rsidRPr="007D4F22">
        <w:rPr>
          <w:rFonts w:ascii="Times New Roman" w:eastAsia="Times New Roman" w:hAnsi="Times New Roman" w:cs="Times New Roman"/>
          <w:color w:val="333333"/>
          <w:sz w:val="24"/>
          <w:szCs w:val="24"/>
          <w:lang w:eastAsia="ru-RU"/>
        </w:rPr>
        <w:t>Вахитовский</w:t>
      </w:r>
      <w:proofErr w:type="spellEnd"/>
      <w:r w:rsidRPr="007D4F22">
        <w:rPr>
          <w:rFonts w:ascii="Times New Roman" w:eastAsia="Times New Roman" w:hAnsi="Times New Roman" w:cs="Times New Roman"/>
          <w:color w:val="333333"/>
          <w:sz w:val="24"/>
          <w:szCs w:val="24"/>
          <w:lang w:eastAsia="ru-RU"/>
        </w:rPr>
        <w:t xml:space="preserve"> районный суд г. Казани в составе:</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председательствующего судьи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при секретаре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рассмотрев в открытом судебном заседании гражданское дело по иску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к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 взыскании страхового возмещения, неустойки, компенсации морального вреда,-</w:t>
      </w:r>
    </w:p>
    <w:p w:rsidR="007D4F22" w:rsidRPr="007D4F22" w:rsidRDefault="007D4F22" w:rsidP="007D4F22">
      <w:pPr>
        <w:shd w:val="clear" w:color="auto" w:fill="FFFFFF"/>
        <w:spacing w:after="150" w:line="240" w:lineRule="auto"/>
        <w:ind w:firstLine="720"/>
        <w:jc w:val="center"/>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УСТАНОВИЛ:</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Истец обратился в суд с иском к ответчикам в вышеуказанной формулировке, указав в обоснование, что 31.05.2017г. между истцом и ответчиком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заключен договор добровольного страхования автомобиля ...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 и договор ОСАГО с периодом страхования с 31.05.2017г</w:t>
      </w:r>
      <w:proofErr w:type="gramStart"/>
      <w:r w:rsidRPr="007D4F22">
        <w:rPr>
          <w:rFonts w:ascii="Times New Roman" w:eastAsia="Times New Roman" w:hAnsi="Times New Roman" w:cs="Times New Roman"/>
          <w:color w:val="333333"/>
          <w:sz w:val="24"/>
          <w:szCs w:val="24"/>
          <w:lang w:eastAsia="ru-RU"/>
        </w:rPr>
        <w:t>.п</w:t>
      </w:r>
      <w:proofErr w:type="gramEnd"/>
      <w:r w:rsidRPr="007D4F22">
        <w:rPr>
          <w:rFonts w:ascii="Times New Roman" w:eastAsia="Times New Roman" w:hAnsi="Times New Roman" w:cs="Times New Roman"/>
          <w:color w:val="333333"/>
          <w:sz w:val="24"/>
          <w:szCs w:val="24"/>
          <w:lang w:eastAsia="ru-RU"/>
        </w:rPr>
        <w:t>о 30.05.2018г.</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27.01.2018г. произошло дорожно-транспортное происшествие с участием автомобилей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 под управлением ФИО</w:t>
      </w:r>
      <w:proofErr w:type="gramStart"/>
      <w:r w:rsidRPr="007D4F22">
        <w:rPr>
          <w:rFonts w:ascii="Times New Roman" w:eastAsia="Times New Roman" w:hAnsi="Times New Roman" w:cs="Times New Roman"/>
          <w:color w:val="333333"/>
          <w:sz w:val="24"/>
          <w:szCs w:val="24"/>
          <w:lang w:eastAsia="ru-RU"/>
        </w:rPr>
        <w:t>4</w:t>
      </w:r>
      <w:proofErr w:type="gramEnd"/>
      <w:r w:rsidRPr="007D4F22">
        <w:rPr>
          <w:rFonts w:ascii="Times New Roman" w:eastAsia="Times New Roman" w:hAnsi="Times New Roman" w:cs="Times New Roman"/>
          <w:color w:val="333333"/>
          <w:sz w:val="24"/>
          <w:szCs w:val="24"/>
          <w:lang w:eastAsia="ru-RU"/>
        </w:rPr>
        <w:t>, и ...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xml:space="preserve"> ... под управлением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принадлежащего ему же на праве собственности.</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данном дорожно-транспортном происшествии была установлена обоюдная вина участников.</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Истец обратился к ответчику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с</w:t>
      </w:r>
      <w:proofErr w:type="gramEnd"/>
      <w:r w:rsidRPr="007D4F22">
        <w:rPr>
          <w:rFonts w:ascii="Times New Roman" w:eastAsia="Times New Roman" w:hAnsi="Times New Roman" w:cs="Times New Roman"/>
          <w:color w:val="333333"/>
          <w:sz w:val="24"/>
          <w:szCs w:val="24"/>
          <w:lang w:eastAsia="ru-RU"/>
        </w:rPr>
        <w:t xml:space="preserve"> заявлением о наступлении страхового случая по договору добровольного страхования.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Ответчик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выдал направление на ремонт в ООО «Центр кузовного ремонта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Размер восстановительного ремонта транспортного средства составил 591693 руб. 11 коп.</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оплатило ремонт в размере 429693 руб. 11 коп</w:t>
      </w:r>
      <w:proofErr w:type="gramStart"/>
      <w:r w:rsidRPr="007D4F22">
        <w:rPr>
          <w:rFonts w:ascii="Times New Roman" w:eastAsia="Times New Roman" w:hAnsi="Times New Roman" w:cs="Times New Roman"/>
          <w:color w:val="333333"/>
          <w:sz w:val="24"/>
          <w:szCs w:val="24"/>
          <w:lang w:eastAsia="ru-RU"/>
        </w:rPr>
        <w:t xml:space="preserve">., </w:t>
      </w:r>
      <w:proofErr w:type="gramEnd"/>
      <w:r w:rsidRPr="007D4F22">
        <w:rPr>
          <w:rFonts w:ascii="Times New Roman" w:eastAsia="Times New Roman" w:hAnsi="Times New Roman" w:cs="Times New Roman"/>
          <w:color w:val="333333"/>
          <w:sz w:val="24"/>
          <w:szCs w:val="24"/>
          <w:lang w:eastAsia="ru-RU"/>
        </w:rPr>
        <w:t>истец доплатил за ремонт 162000 руб., так как было применено условие о франшизе.</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оплатило УТС в размере 4705 руб., применив франшизу, предусмотренную договором. (25705руб.-20000 руб.</w:t>
      </w:r>
      <w:proofErr w:type="gramStart"/>
      <w:r w:rsidRPr="007D4F22">
        <w:rPr>
          <w:rFonts w:ascii="Times New Roman" w:eastAsia="Times New Roman" w:hAnsi="Times New Roman" w:cs="Times New Roman"/>
          <w:color w:val="333333"/>
          <w:sz w:val="24"/>
          <w:szCs w:val="24"/>
          <w:lang w:eastAsia="ru-RU"/>
        </w:rPr>
        <w:t xml:space="preserve"> )</w:t>
      </w:r>
      <w:proofErr w:type="gramEnd"/>
      <w:r w:rsidRPr="007D4F22">
        <w:rPr>
          <w:rFonts w:ascii="Times New Roman" w:eastAsia="Times New Roman" w:hAnsi="Times New Roman" w:cs="Times New Roman"/>
          <w:color w:val="333333"/>
          <w:sz w:val="24"/>
          <w:szCs w:val="24"/>
          <w:lang w:eastAsia="ru-RU"/>
        </w:rPr>
        <w:t>.</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Поскольку убыток по договору КАСКО оплачен не в полном объеме, истец обратился к ответчику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у которого застрахована автогражданская ответственность ФИО</w:t>
      </w:r>
      <w:proofErr w:type="gramStart"/>
      <w:r w:rsidRPr="007D4F22">
        <w:rPr>
          <w:rFonts w:ascii="Times New Roman" w:eastAsia="Times New Roman" w:hAnsi="Times New Roman" w:cs="Times New Roman"/>
          <w:color w:val="333333"/>
          <w:sz w:val="24"/>
          <w:szCs w:val="24"/>
          <w:lang w:eastAsia="ru-RU"/>
        </w:rPr>
        <w:t>4</w:t>
      </w:r>
      <w:proofErr w:type="gramEnd"/>
      <w:r w:rsidRPr="007D4F22">
        <w:rPr>
          <w:rFonts w:ascii="Times New Roman" w:eastAsia="Times New Roman" w:hAnsi="Times New Roman" w:cs="Times New Roman"/>
          <w:color w:val="333333"/>
          <w:sz w:val="24"/>
          <w:szCs w:val="24"/>
          <w:lang w:eastAsia="ru-RU"/>
        </w:rPr>
        <w:t> с заявлением о выплате страхового возмещения.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7D4F22">
        <w:rPr>
          <w:rFonts w:ascii="Times New Roman" w:eastAsia="Times New Roman" w:hAnsi="Times New Roman" w:cs="Times New Roman"/>
          <w:color w:val="333333"/>
          <w:sz w:val="24"/>
          <w:szCs w:val="24"/>
          <w:lang w:eastAsia="ru-RU"/>
        </w:rPr>
        <w:t>07.09.2018г. Истцу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была произведена выплата в размере 44323 руб. 75 коп. (3823 руб. 75 коп.</w:t>
      </w:r>
      <w:proofErr w:type="gramEnd"/>
      <w:r w:rsidRPr="007D4F22">
        <w:rPr>
          <w:rFonts w:ascii="Times New Roman" w:eastAsia="Times New Roman" w:hAnsi="Times New Roman" w:cs="Times New Roman"/>
          <w:color w:val="333333"/>
          <w:sz w:val="24"/>
          <w:szCs w:val="24"/>
          <w:lang w:eastAsia="ru-RU"/>
        </w:rPr>
        <w:t xml:space="preserve"> – </w:t>
      </w:r>
      <w:proofErr w:type="gramStart"/>
      <w:r w:rsidRPr="007D4F22">
        <w:rPr>
          <w:rFonts w:ascii="Times New Roman" w:eastAsia="Times New Roman" w:hAnsi="Times New Roman" w:cs="Times New Roman"/>
          <w:color w:val="333333"/>
          <w:sz w:val="24"/>
          <w:szCs w:val="24"/>
          <w:lang w:eastAsia="ru-RU"/>
        </w:rPr>
        <w:t>УТС+ 40500 франшиза).</w:t>
      </w:r>
      <w:proofErr w:type="gramEnd"/>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Поэтому истец просит взыскать с ответчика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страховое возмещение в рамках договора ОСАГО в размере 117676 руб. 25 коп., утрату товарной стоимости в размере 7647 руб. 50 коп., штраф, с ответчика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 неустойку за задержку ремонта в размере 296488 руб., неустойку за просрочку выплаты утраты </w:t>
      </w:r>
      <w:r w:rsidRPr="007D4F22">
        <w:rPr>
          <w:rFonts w:ascii="Times New Roman" w:eastAsia="Times New Roman" w:hAnsi="Times New Roman" w:cs="Times New Roman"/>
          <w:color w:val="333333"/>
          <w:sz w:val="24"/>
          <w:szCs w:val="24"/>
          <w:lang w:eastAsia="ru-RU"/>
        </w:rPr>
        <w:lastRenderedPageBreak/>
        <w:t>товарной стоимости в размере 4705 руб.; с ответчиков моральный вред, расходы за услуги представителя 25000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Истец и его представитель в судебном заседании требования уточнили, просили взыскать с ответчика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страховое возмещение в рамках договора ОСАГО в размере 117676 руб. 25 коп., утрату товарной стоимости в размере 3 823 руб. 75 коп., с ответчика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неустойку за задержку ремонта в размере 292154 руб. 59 коп., неустойку за просрочку выплаты утраты товарной стоимости в размере 3622 руб. 85 коп</w:t>
      </w:r>
      <w:proofErr w:type="gramStart"/>
      <w:r w:rsidRPr="007D4F22">
        <w:rPr>
          <w:rFonts w:ascii="Times New Roman" w:eastAsia="Times New Roman" w:hAnsi="Times New Roman" w:cs="Times New Roman"/>
          <w:color w:val="333333"/>
          <w:sz w:val="24"/>
          <w:szCs w:val="24"/>
          <w:lang w:eastAsia="ru-RU"/>
        </w:rPr>
        <w:t xml:space="preserve">.; </w:t>
      </w:r>
      <w:proofErr w:type="gramEnd"/>
      <w:r w:rsidRPr="007D4F22">
        <w:rPr>
          <w:rFonts w:ascii="Times New Roman" w:eastAsia="Times New Roman" w:hAnsi="Times New Roman" w:cs="Times New Roman"/>
          <w:color w:val="333333"/>
          <w:sz w:val="24"/>
          <w:szCs w:val="24"/>
          <w:lang w:eastAsia="ru-RU"/>
        </w:rPr>
        <w:t>с ответчиков штраф, в счет компенсации морального вреда с каждого ответчика по 10000 руб., расходы за услуги представителя 25000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Представитель ответчика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в</w:t>
      </w:r>
      <w:proofErr w:type="gramEnd"/>
      <w:r w:rsidRPr="007D4F22">
        <w:rPr>
          <w:rFonts w:ascii="Times New Roman" w:eastAsia="Times New Roman" w:hAnsi="Times New Roman" w:cs="Times New Roman"/>
          <w:color w:val="333333"/>
          <w:sz w:val="24"/>
          <w:szCs w:val="24"/>
          <w:lang w:eastAsia="ru-RU"/>
        </w:rPr>
        <w:t xml:space="preserve"> судебном заседании с иском не согласился, просил в иске отказать, в случае удовлетворения просил применить ст.333 ГК РФ.</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Представитель соответчика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в судебном заседании с иском не согласился, просил в иске отказать, в случае удовлетворения просил применить ст.333 ГК РФ.</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Выслушав стороны, исследовав материалы </w:t>
      </w:r>
      <w:proofErr w:type="spellStart"/>
      <w:r w:rsidRPr="007D4F22">
        <w:rPr>
          <w:rFonts w:ascii="Times New Roman" w:eastAsia="Times New Roman" w:hAnsi="Times New Roman" w:cs="Times New Roman"/>
          <w:color w:val="333333"/>
          <w:sz w:val="24"/>
          <w:szCs w:val="24"/>
          <w:lang w:eastAsia="ru-RU"/>
        </w:rPr>
        <w:t>дела</w:t>
      </w:r>
      <w:proofErr w:type="gramStart"/>
      <w:r w:rsidRPr="007D4F22">
        <w:rPr>
          <w:rFonts w:ascii="Times New Roman" w:eastAsia="Times New Roman" w:hAnsi="Times New Roman" w:cs="Times New Roman"/>
          <w:color w:val="333333"/>
          <w:sz w:val="24"/>
          <w:szCs w:val="24"/>
          <w:lang w:eastAsia="ru-RU"/>
        </w:rPr>
        <w:t>,с</w:t>
      </w:r>
      <w:proofErr w:type="gramEnd"/>
      <w:r w:rsidRPr="007D4F22">
        <w:rPr>
          <w:rFonts w:ascii="Times New Roman" w:eastAsia="Times New Roman" w:hAnsi="Times New Roman" w:cs="Times New Roman"/>
          <w:color w:val="333333"/>
          <w:sz w:val="24"/>
          <w:szCs w:val="24"/>
          <w:lang w:eastAsia="ru-RU"/>
        </w:rPr>
        <w:t>уд</w:t>
      </w:r>
      <w:proofErr w:type="spellEnd"/>
      <w:r w:rsidRPr="007D4F22">
        <w:rPr>
          <w:rFonts w:ascii="Times New Roman" w:eastAsia="Times New Roman" w:hAnsi="Times New Roman" w:cs="Times New Roman"/>
          <w:color w:val="333333"/>
          <w:sz w:val="24"/>
          <w:szCs w:val="24"/>
          <w:lang w:eastAsia="ru-RU"/>
        </w:rPr>
        <w:t xml:space="preserve"> пришел к следующему.</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ст.15 ГК РФ лицо, право которого нарушено, может требовать полного возмещения причинённых ему убытков, если законом или договором не предусмотрено возмещение убытков в меньшем размере. </w:t>
      </w:r>
      <w:proofErr w:type="gramStart"/>
      <w:r w:rsidRPr="007D4F22">
        <w:rPr>
          <w:rFonts w:ascii="Times New Roman" w:eastAsia="Times New Roman" w:hAnsi="Times New Roman" w:cs="Times New Roman"/>
          <w:color w:val="333333"/>
          <w:sz w:val="24"/>
          <w:szCs w:val="24"/>
          <w:lang w:eastAsia="ru-RU"/>
        </w:rPr>
        <w:t>Под убытками понимаются расходы, которые лицо, чьё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соответствии со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7D4F22">
        <w:rPr>
          <w:rFonts w:ascii="Times New Roman" w:eastAsia="Times New Roman" w:hAnsi="Times New Roman" w:cs="Times New Roman"/>
          <w:color w:val="333333"/>
          <w:sz w:val="24"/>
          <w:szCs w:val="24"/>
          <w:lang w:eastAsia="ru-RU"/>
        </w:rPr>
        <w:t>Согласно ч.1 ст.929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w:t>
      </w:r>
      <w:proofErr w:type="gramEnd"/>
      <w:r w:rsidRPr="007D4F22">
        <w:rPr>
          <w:rFonts w:ascii="Times New Roman" w:eastAsia="Times New Roman" w:hAnsi="Times New Roman" w:cs="Times New Roman"/>
          <w:color w:val="333333"/>
          <w:sz w:val="24"/>
          <w:szCs w:val="24"/>
          <w:lang w:eastAsia="ru-RU"/>
        </w:rPr>
        <w:t xml:space="preserve"> страховое возмещение) в пределах определенной договором суммы (страховой суммы).</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ст.15 ФЗ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D4F22">
        <w:rPr>
          <w:rFonts w:ascii="Times New Roman" w:eastAsia="Times New Roman" w:hAnsi="Times New Roman" w:cs="Times New Roman"/>
          <w:color w:val="333333"/>
          <w:sz w:val="24"/>
          <w:szCs w:val="24"/>
          <w:lang w:eastAsia="ru-RU"/>
        </w:rPr>
        <w:t>причинителем</w:t>
      </w:r>
      <w:proofErr w:type="spellEnd"/>
      <w:r w:rsidRPr="007D4F22">
        <w:rPr>
          <w:rFonts w:ascii="Times New Roman" w:eastAsia="Times New Roman" w:hAnsi="Times New Roman" w:cs="Times New Roman"/>
          <w:color w:val="333333"/>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D4F22" w:rsidRPr="007D4F22" w:rsidRDefault="007D4F22" w:rsidP="007D4F22">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7D4F22">
        <w:rPr>
          <w:rFonts w:ascii="Helvetica" w:eastAsia="Times New Roman" w:hAnsi="Helvetica" w:cs="Helvetica"/>
          <w:color w:val="333333"/>
          <w:sz w:val="26"/>
          <w:szCs w:val="26"/>
          <w:lang w:eastAsia="ru-RU"/>
        </w:rPr>
        <w:t xml:space="preserve">Согласно ст.28 ч.5 ФЗ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w:t>
      </w:r>
      <w:r w:rsidRPr="007D4F22">
        <w:rPr>
          <w:rFonts w:ascii="Helvetica" w:eastAsia="Times New Roman" w:hAnsi="Helvetica" w:cs="Helvetica"/>
          <w:color w:val="333333"/>
          <w:sz w:val="26"/>
          <w:szCs w:val="26"/>
          <w:lang w:eastAsia="ru-RU"/>
        </w:rPr>
        <w:lastRenderedPageBreak/>
        <w:t>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w:t>
      </w:r>
      <w:proofErr w:type="gramEnd"/>
      <w:r w:rsidRPr="007D4F22">
        <w:rPr>
          <w:rFonts w:ascii="Helvetica" w:eastAsia="Times New Roman" w:hAnsi="Helvetica" w:cs="Helvetica"/>
          <w:color w:val="333333"/>
          <w:sz w:val="26"/>
          <w:szCs w:val="26"/>
          <w:lang w:eastAsia="ru-RU"/>
        </w:rPr>
        <w:t xml:space="preserve"> услуги) договором о выполнении работ (оказании услуг) не </w:t>
      </w:r>
      <w:proofErr w:type="gramStart"/>
      <w:r w:rsidRPr="007D4F22">
        <w:rPr>
          <w:rFonts w:ascii="Helvetica" w:eastAsia="Times New Roman" w:hAnsi="Helvetica" w:cs="Helvetica"/>
          <w:color w:val="333333"/>
          <w:sz w:val="26"/>
          <w:szCs w:val="26"/>
          <w:lang w:eastAsia="ru-RU"/>
        </w:rPr>
        <w:t>определена</w:t>
      </w:r>
      <w:proofErr w:type="gramEnd"/>
      <w:r w:rsidRPr="007D4F22">
        <w:rPr>
          <w:rFonts w:ascii="Helvetica" w:eastAsia="Times New Roman" w:hAnsi="Helvetica" w:cs="Helvetica"/>
          <w:color w:val="333333"/>
          <w:sz w:val="26"/>
          <w:szCs w:val="26"/>
          <w:lang w:eastAsia="ru-RU"/>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7D4F22">
        <w:rPr>
          <w:rFonts w:ascii="Times New Roman" w:eastAsia="Times New Roman" w:hAnsi="Times New Roman" w:cs="Times New Roman"/>
          <w:color w:val="333333"/>
          <w:sz w:val="24"/>
          <w:szCs w:val="24"/>
          <w:lang w:eastAsia="ru-RU"/>
        </w:rPr>
        <w:t>в размере пятьдесят процентов</w:t>
      </w:r>
      <w:proofErr w:type="gramEnd"/>
      <w:r w:rsidRPr="007D4F22">
        <w:rPr>
          <w:rFonts w:ascii="Times New Roman" w:eastAsia="Times New Roman" w:hAnsi="Times New Roman" w:cs="Times New Roman"/>
          <w:color w:val="333333"/>
          <w:sz w:val="24"/>
          <w:szCs w:val="24"/>
          <w:lang w:eastAsia="ru-RU"/>
        </w:rPr>
        <w:t xml:space="preserve"> от суммы, присужденной судом в пользу потребителя.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7D4F22">
        <w:rPr>
          <w:rFonts w:ascii="Times New Roman" w:eastAsia="Times New Roman" w:hAnsi="Times New Roman" w:cs="Times New Roman"/>
          <w:color w:val="333333"/>
          <w:sz w:val="24"/>
          <w:szCs w:val="24"/>
          <w:lang w:eastAsia="ru-RU"/>
        </w:rPr>
        <w:t>Согласно ст.7 Федерального закона РФ от 25.04.2002г.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б) в части возмещения вреда, причиненного имуществу каждого потерпевшего, 400 тысяч рублей;</w:t>
      </w:r>
      <w:proofErr w:type="gramEnd"/>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силу ст.12 Федерального закона РФ от 25.04.2002г. №40-ФЗ «Об обязательном страховании гражданской ответственности владельцев транспортных средств» 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ч.3 ст. 16.1 Федерального закона РФ от 25.04.2002г. №40-ФЗ «Об обязательном страховании гражданской ответственности владельцев транспортных средств» при удовлетворении судом требований потерпевшего </w:t>
      </w:r>
      <w:proofErr w:type="gramStart"/>
      <w:r w:rsidRPr="007D4F22">
        <w:rPr>
          <w:rFonts w:ascii="Times New Roman" w:eastAsia="Times New Roman" w:hAnsi="Times New Roman" w:cs="Times New Roman"/>
          <w:color w:val="333333"/>
          <w:sz w:val="24"/>
          <w:szCs w:val="24"/>
          <w:lang w:eastAsia="ru-RU"/>
        </w:rPr>
        <w:t>–ф</w:t>
      </w:r>
      <w:proofErr w:type="gramEnd"/>
      <w:r w:rsidRPr="007D4F22">
        <w:rPr>
          <w:rFonts w:ascii="Times New Roman" w:eastAsia="Times New Roman" w:hAnsi="Times New Roman" w:cs="Times New Roman"/>
          <w:color w:val="333333"/>
          <w:sz w:val="24"/>
          <w:szCs w:val="24"/>
          <w:lang w:eastAsia="ru-RU"/>
        </w:rPr>
        <w:t xml:space="preserve">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w:t>
      </w:r>
      <w:proofErr w:type="gramStart"/>
      <w:r w:rsidRPr="007D4F22">
        <w:rPr>
          <w:rFonts w:ascii="Times New Roman" w:eastAsia="Times New Roman" w:hAnsi="Times New Roman" w:cs="Times New Roman"/>
          <w:color w:val="333333"/>
          <w:sz w:val="24"/>
          <w:szCs w:val="24"/>
          <w:lang w:eastAsia="ru-RU"/>
        </w:rPr>
        <w:t>осуществленной</w:t>
      </w:r>
      <w:proofErr w:type="gramEnd"/>
      <w:r w:rsidRPr="007D4F22">
        <w:rPr>
          <w:rFonts w:ascii="Times New Roman" w:eastAsia="Times New Roman" w:hAnsi="Times New Roman" w:cs="Times New Roman"/>
          <w:color w:val="333333"/>
          <w:sz w:val="24"/>
          <w:szCs w:val="24"/>
          <w:lang w:eastAsia="ru-RU"/>
        </w:rPr>
        <w:t xml:space="preserve"> страховщиком в добровольном порядке.</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ст.15 ФЗ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D4F22">
        <w:rPr>
          <w:rFonts w:ascii="Times New Roman" w:eastAsia="Times New Roman" w:hAnsi="Times New Roman" w:cs="Times New Roman"/>
          <w:color w:val="333333"/>
          <w:sz w:val="24"/>
          <w:szCs w:val="24"/>
          <w:lang w:eastAsia="ru-RU"/>
        </w:rPr>
        <w:t>причинителем</w:t>
      </w:r>
      <w:proofErr w:type="spellEnd"/>
      <w:r w:rsidRPr="007D4F22">
        <w:rPr>
          <w:rFonts w:ascii="Times New Roman" w:eastAsia="Times New Roman" w:hAnsi="Times New Roman" w:cs="Times New Roman"/>
          <w:color w:val="333333"/>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судебном заседании установлено, что 31.05.2017г. между истцом и ответчиком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заключен договор добровольного страхования автомобиля ...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 и договор ОСАГО, период страхования с 31.05.2017г</w:t>
      </w:r>
      <w:proofErr w:type="gramStart"/>
      <w:r w:rsidRPr="007D4F22">
        <w:rPr>
          <w:rFonts w:ascii="Times New Roman" w:eastAsia="Times New Roman" w:hAnsi="Times New Roman" w:cs="Times New Roman"/>
          <w:color w:val="333333"/>
          <w:sz w:val="24"/>
          <w:szCs w:val="24"/>
          <w:lang w:eastAsia="ru-RU"/>
        </w:rPr>
        <w:t>.п</w:t>
      </w:r>
      <w:proofErr w:type="gramEnd"/>
      <w:r w:rsidRPr="007D4F22">
        <w:rPr>
          <w:rFonts w:ascii="Times New Roman" w:eastAsia="Times New Roman" w:hAnsi="Times New Roman" w:cs="Times New Roman"/>
          <w:color w:val="333333"/>
          <w:sz w:val="24"/>
          <w:szCs w:val="24"/>
          <w:lang w:eastAsia="ru-RU"/>
        </w:rPr>
        <w:t>о 30.05.2018г. (л.д.28,29,30,31).</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27.01.2018г. произошло дорожно-транспортное происшествие с участием автомобиля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 под управлением ФИО4, и ... </w:t>
      </w:r>
      <w:proofErr w:type="spellStart"/>
      <w:r w:rsidRPr="007D4F22">
        <w:rPr>
          <w:rFonts w:ascii="Times New Roman" w:eastAsia="Times New Roman" w:hAnsi="Times New Roman" w:cs="Times New Roman"/>
          <w:color w:val="333333"/>
          <w:sz w:val="24"/>
          <w:szCs w:val="24"/>
          <w:lang w:eastAsia="ru-RU"/>
        </w:rPr>
        <w:t>госномер</w:t>
      </w:r>
      <w:proofErr w:type="spellEnd"/>
      <w:r w:rsidRPr="007D4F22">
        <w:rPr>
          <w:rFonts w:ascii="Times New Roman" w:eastAsia="Times New Roman" w:hAnsi="Times New Roman" w:cs="Times New Roman"/>
          <w:color w:val="333333"/>
          <w:sz w:val="24"/>
          <w:szCs w:val="24"/>
          <w:lang w:eastAsia="ru-RU"/>
        </w:rPr>
        <w:t xml:space="preserve"> ... под управлением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принадлежащим последнему на праве собственности</w:t>
      </w:r>
      <w:proofErr w:type="gramStart"/>
      <w:r w:rsidRPr="007D4F22">
        <w:rPr>
          <w:rFonts w:ascii="Times New Roman" w:eastAsia="Times New Roman" w:hAnsi="Times New Roman" w:cs="Times New Roman"/>
          <w:color w:val="333333"/>
          <w:sz w:val="24"/>
          <w:szCs w:val="24"/>
          <w:lang w:eastAsia="ru-RU"/>
        </w:rPr>
        <w:t>.</w:t>
      </w:r>
      <w:proofErr w:type="gramEnd"/>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л</w:t>
      </w:r>
      <w:proofErr w:type="gramEnd"/>
      <w:r w:rsidRPr="007D4F22">
        <w:rPr>
          <w:rFonts w:ascii="Times New Roman" w:eastAsia="Times New Roman" w:hAnsi="Times New Roman" w:cs="Times New Roman"/>
          <w:color w:val="333333"/>
          <w:sz w:val="24"/>
          <w:szCs w:val="24"/>
          <w:lang w:eastAsia="ru-RU"/>
        </w:rPr>
        <w:t>.д.19-27,75-79)</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lastRenderedPageBreak/>
        <w:t>Была установлена обоюдная вина участников.</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Истец 12.03.2018г. обратился к ответчику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с</w:t>
      </w:r>
      <w:proofErr w:type="gramEnd"/>
      <w:r w:rsidRPr="007D4F22">
        <w:rPr>
          <w:rFonts w:ascii="Times New Roman" w:eastAsia="Times New Roman" w:hAnsi="Times New Roman" w:cs="Times New Roman"/>
          <w:color w:val="333333"/>
          <w:sz w:val="24"/>
          <w:szCs w:val="24"/>
          <w:lang w:eastAsia="ru-RU"/>
        </w:rPr>
        <w:t xml:space="preserve"> заявлением о наступлении страхового случая по договору добровольного страхования.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19.03.2018г. истец предоставил автомобиль на осмотр.</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Ответчик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02.04.2018г. выдал направление на ремонт в ООО «Центр кузовного ремонта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(Л.д.18).</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Размер восстановительного ремонта транспортного средства истца составил 591693 руб. 11 коп.</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оплатило ремонт в размере 429693 руб.11 коп</w:t>
      </w:r>
      <w:proofErr w:type="gramStart"/>
      <w:r w:rsidRPr="007D4F22">
        <w:rPr>
          <w:rFonts w:ascii="Times New Roman" w:eastAsia="Times New Roman" w:hAnsi="Times New Roman" w:cs="Times New Roman"/>
          <w:color w:val="333333"/>
          <w:sz w:val="24"/>
          <w:szCs w:val="24"/>
          <w:lang w:eastAsia="ru-RU"/>
        </w:rPr>
        <w:t xml:space="preserve">., </w:t>
      </w:r>
      <w:proofErr w:type="spellStart"/>
      <w:proofErr w:type="gramEnd"/>
      <w:r w:rsidRPr="007D4F22">
        <w:rPr>
          <w:rFonts w:ascii="Times New Roman" w:eastAsia="Times New Roman" w:hAnsi="Times New Roman" w:cs="Times New Roman"/>
          <w:color w:val="333333"/>
          <w:sz w:val="24"/>
          <w:szCs w:val="24"/>
          <w:lang w:eastAsia="ru-RU"/>
        </w:rPr>
        <w:t>А.Ф.Кашапов</w:t>
      </w:r>
      <w:proofErr w:type="spellEnd"/>
      <w:r w:rsidRPr="007D4F22">
        <w:rPr>
          <w:rFonts w:ascii="Times New Roman" w:eastAsia="Times New Roman" w:hAnsi="Times New Roman" w:cs="Times New Roman"/>
          <w:color w:val="333333"/>
          <w:sz w:val="24"/>
          <w:szCs w:val="24"/>
          <w:lang w:eastAsia="ru-RU"/>
        </w:rPr>
        <w:t xml:space="preserve"> доплатил за ремонт 162000 руб., так как было применено условие о франшизе (591693,11-162000). (Л.д.13-15,51-53).</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03.08.2018г. оплатило УТС в размере 4705 руб., также применив франшизу. (25705руб. -20000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Поскольку убыток по договору КАСКО оплачен не в полном объеме, истец обратился к ответчику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по договору ОСАГО с заявлением о выплате страхового возмещения. (Л.д.30-31, 54, 73-75, 80).</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соответствии с экспертным заключением ООО «Центральное бюро судебных экспертиз» произведенного по инициативе страховой компан</w:t>
      </w:r>
      <w:proofErr w:type="gramStart"/>
      <w:r w:rsidRPr="007D4F22">
        <w:rPr>
          <w:rFonts w:ascii="Times New Roman" w:eastAsia="Times New Roman" w:hAnsi="Times New Roman" w:cs="Times New Roman"/>
          <w:color w:val="333333"/>
          <w:sz w:val="24"/>
          <w:szCs w:val="24"/>
          <w:lang w:eastAsia="ru-RU"/>
        </w:rPr>
        <w:t>ии АО</w:t>
      </w:r>
      <w:proofErr w:type="gramEnd"/>
      <w:r w:rsidRPr="007D4F22">
        <w:rPr>
          <w:rFonts w:ascii="Times New Roman" w:eastAsia="Times New Roman" w:hAnsi="Times New Roman" w:cs="Times New Roman"/>
          <w:color w:val="333333"/>
          <w:sz w:val="24"/>
          <w:szCs w:val="24"/>
          <w:lang w:eastAsia="ru-RU"/>
        </w:rPr>
        <w:t xml:space="preserve">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стоимость восстановительного ремонта без учета износа составила 316836 руб., с учетом износа 298626 руб. 75 коп. (Л.д.87-90)</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07.09.2018г. Истцу была произведена выплата в размере 44323 руб. 75 коп</w:t>
      </w:r>
      <w:proofErr w:type="gramStart"/>
      <w:r w:rsidRPr="007D4F22">
        <w:rPr>
          <w:rFonts w:ascii="Times New Roman" w:eastAsia="Times New Roman" w:hAnsi="Times New Roman" w:cs="Times New Roman"/>
          <w:color w:val="333333"/>
          <w:sz w:val="24"/>
          <w:szCs w:val="24"/>
          <w:lang w:eastAsia="ru-RU"/>
        </w:rPr>
        <w:t>.</w:t>
      </w:r>
      <w:proofErr w:type="gramEnd"/>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л</w:t>
      </w:r>
      <w:proofErr w:type="gramEnd"/>
      <w:r w:rsidRPr="007D4F22">
        <w:rPr>
          <w:rFonts w:ascii="Times New Roman" w:eastAsia="Times New Roman" w:hAnsi="Times New Roman" w:cs="Times New Roman"/>
          <w:color w:val="333333"/>
          <w:sz w:val="24"/>
          <w:szCs w:val="24"/>
          <w:lang w:eastAsia="ru-RU"/>
        </w:rPr>
        <w:t>.д.72,86).</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Истец обратился к ответчикам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и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с претензиями. (Л.д.5-6, 7-8, 40-41).</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Суд считает исковые требования истца в части взыскания неустойки с ответчика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обоснованными.</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Согласно п.12.3.4 Правил добровольного страхования выплата страхового возмещения (направление на ремонт транспортного средства выдается </w:t>
      </w:r>
      <w:proofErr w:type="gramStart"/>
      <w:r w:rsidRPr="007D4F22">
        <w:rPr>
          <w:rFonts w:ascii="Times New Roman" w:eastAsia="Times New Roman" w:hAnsi="Times New Roman" w:cs="Times New Roman"/>
          <w:color w:val="333333"/>
          <w:sz w:val="24"/>
          <w:szCs w:val="24"/>
          <w:lang w:eastAsia="ru-RU"/>
        </w:rPr>
        <w:t>производится</w:t>
      </w:r>
      <w:proofErr w:type="gramEnd"/>
      <w:r w:rsidRPr="007D4F22">
        <w:rPr>
          <w:rFonts w:ascii="Times New Roman" w:eastAsia="Times New Roman" w:hAnsi="Times New Roman" w:cs="Times New Roman"/>
          <w:color w:val="333333"/>
          <w:sz w:val="24"/>
          <w:szCs w:val="24"/>
          <w:lang w:eastAsia="ru-RU"/>
        </w:rPr>
        <w:t xml:space="preserve"> в течение 45 дней со дня получения Страховщиком всех необходимых документов.(л.д.60-69).</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Автомобиль восстановлен ответчиком 25.07.2018г. (л.д.16).</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Поскольку сроки проведения ремонта нарушены, сумма неустойки (пени) рассчитанная в соответствии с п.5 ст.28 Закона РФ «О защите прав потребителей» от страховой премии за период 21.05.2018г. по 25.07.2018г. за 66 дней составляет 25 484 руб. 58 коп. (38 613 х</w:t>
      </w:r>
      <w:proofErr w:type="gramStart"/>
      <w:r w:rsidRPr="007D4F22">
        <w:rPr>
          <w:rFonts w:ascii="Times New Roman" w:eastAsia="Times New Roman" w:hAnsi="Times New Roman" w:cs="Times New Roman"/>
          <w:color w:val="333333"/>
          <w:sz w:val="24"/>
          <w:szCs w:val="24"/>
          <w:lang w:eastAsia="ru-RU"/>
        </w:rPr>
        <w:t>1</w:t>
      </w:r>
      <w:proofErr w:type="gramEnd"/>
      <w:r w:rsidRPr="007D4F22">
        <w:rPr>
          <w:rFonts w:ascii="Times New Roman" w:eastAsia="Times New Roman" w:hAnsi="Times New Roman" w:cs="Times New Roman"/>
          <w:color w:val="333333"/>
          <w:sz w:val="24"/>
          <w:szCs w:val="24"/>
          <w:lang w:eastAsia="ru-RU"/>
        </w:rPr>
        <w:t>%х66), и учитывая то, что согласно п. 5 ст. 28 Закона РФ "О защите прав потребителей", сумма взысканной потребителем неустойки не может превышать цену отдельного вида оказания услуги, то сумма неустойки составляет 38 613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Иск рассмотрен в рамках заявленных требований</w:t>
      </w:r>
      <w:proofErr w:type="gramStart"/>
      <w:r w:rsidRPr="007D4F22">
        <w:rPr>
          <w:rFonts w:ascii="Times New Roman" w:eastAsia="Times New Roman" w:hAnsi="Times New Roman" w:cs="Times New Roman"/>
          <w:color w:val="333333"/>
          <w:sz w:val="24"/>
          <w:szCs w:val="24"/>
          <w:lang w:eastAsia="ru-RU"/>
        </w:rPr>
        <w:t>.</w:t>
      </w:r>
      <w:proofErr w:type="gramEnd"/>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р</w:t>
      </w:r>
      <w:proofErr w:type="gramEnd"/>
      <w:r w:rsidRPr="007D4F22">
        <w:rPr>
          <w:rFonts w:ascii="Times New Roman" w:eastAsia="Times New Roman" w:hAnsi="Times New Roman" w:cs="Times New Roman"/>
          <w:color w:val="333333"/>
          <w:sz w:val="24"/>
          <w:szCs w:val="24"/>
          <w:lang w:eastAsia="ru-RU"/>
        </w:rPr>
        <w:t>асчет неустойки исходя из 1 %)</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Неустойка за задержку выплаты утраты товарной стоимости за период с 21.05.2018г. по 03.08.2018г. составляет 3105 руб. 30 коп.(4705х1%х66).</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В то же время суд считает, что сумма неустойки несоразмерна последствиям нарушения обязательства, степени вины ответчика и на основании ст.333 ГК РФ по </w:t>
      </w:r>
      <w:r w:rsidRPr="007D4F22">
        <w:rPr>
          <w:rFonts w:ascii="Times New Roman" w:eastAsia="Times New Roman" w:hAnsi="Times New Roman" w:cs="Times New Roman"/>
          <w:color w:val="333333"/>
          <w:sz w:val="24"/>
          <w:szCs w:val="24"/>
          <w:lang w:eastAsia="ru-RU"/>
        </w:rPr>
        <w:lastRenderedPageBreak/>
        <w:t>ходатайству представителя ответчика, с учетом всех обстоятельств дела, считает необходимым уменьшить ее размер соответственно до 10000 руб. и до 1 000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Т.к. судом установлено, что ответчиком нарушены права потребителя, суд считает, что ответчиком причинен истцу моральный вред, который подлежит компенсации. Определяя размер компенсации морального вреда, суд принимает во внимание степень вины ответчика, то обстоятельство, что истцу причинены нравственные страдания, иные заслуживающие внимание обстоятельства, кроме того, руководствуется принципами разумности и справедливости, поэтому суд полагает, что сумма компенсации морального вреда должна составлять 1000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соответствии со ст.13 Закона РФ «О защите прав потребителей» сумма штрафа за несоблюдение требований потребителя в добровольном порядке составляет 6 000 руб. (10000+1000+1000):2).</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Поскольку штраф, предусмотренный п. 6 ст. 13 Закона РФ "О защите прав потребителя" является мерой ответственности за ненадлежащее исполнение обязательства, суд считает что с учетом всех обстоятельств дела, периода нарушения исполнения обязательства, явной несоразмерности размера штрафа, определенного </w:t>
      </w:r>
      <w:proofErr w:type="gramStart"/>
      <w:r w:rsidRPr="007D4F22">
        <w:rPr>
          <w:rFonts w:ascii="Times New Roman" w:eastAsia="Times New Roman" w:hAnsi="Times New Roman" w:cs="Times New Roman"/>
          <w:color w:val="333333"/>
          <w:sz w:val="24"/>
          <w:szCs w:val="24"/>
          <w:lang w:eastAsia="ru-RU"/>
        </w:rPr>
        <w:t>ко</w:t>
      </w:r>
      <w:proofErr w:type="gramEnd"/>
      <w:r w:rsidRPr="007D4F22">
        <w:rPr>
          <w:rFonts w:ascii="Times New Roman" w:eastAsia="Times New Roman" w:hAnsi="Times New Roman" w:cs="Times New Roman"/>
          <w:color w:val="333333"/>
          <w:sz w:val="24"/>
          <w:szCs w:val="24"/>
          <w:lang w:eastAsia="ru-RU"/>
        </w:rPr>
        <w:t xml:space="preserve"> взысканию неисполненной части обязательств, принимая во внимание требования разумности и справедливости, позволяющие с одной стороны применить меры ответственности за ненадлежащее исполнение обязательств, а с другой стороны - не допустить неосновательного обогащения истца, учитывая ходатайство представителя ответчика, приходит к выводу о наличии оснований для снижения в соответствии со ст.333 ГК РФ суммы штрафа до 3000 руб. и полагает необходимым взыскать с ответчика в пользу истца указанную сумму.</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В соответствии со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Поэтому суд с учетом объема проведенной представителем истца работ, а также с учетом принципов разумности и справедливости полагает необходимым возместить с ответчика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расходы истца на оплату услуг представителя в размере 8000 руб. (л.д.39,42-45).</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соответствии со ст.103 ГПК РФ суд считает необходимым взыскать с ответчика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государственную пошлину в доход бюджета муниципального образования </w:t>
      </w:r>
      <w:proofErr w:type="spellStart"/>
      <w:r w:rsidRPr="007D4F22">
        <w:rPr>
          <w:rFonts w:ascii="Times New Roman" w:eastAsia="Times New Roman" w:hAnsi="Times New Roman" w:cs="Times New Roman"/>
          <w:color w:val="333333"/>
          <w:sz w:val="24"/>
          <w:szCs w:val="24"/>
          <w:lang w:eastAsia="ru-RU"/>
        </w:rPr>
        <w:t>г</w:t>
      </w:r>
      <w:proofErr w:type="gramStart"/>
      <w:r w:rsidRPr="007D4F22">
        <w:rPr>
          <w:rFonts w:ascii="Times New Roman" w:eastAsia="Times New Roman" w:hAnsi="Times New Roman" w:cs="Times New Roman"/>
          <w:color w:val="333333"/>
          <w:sz w:val="24"/>
          <w:szCs w:val="24"/>
          <w:lang w:eastAsia="ru-RU"/>
        </w:rPr>
        <w:t>.К</w:t>
      </w:r>
      <w:proofErr w:type="gramEnd"/>
      <w:r w:rsidRPr="007D4F22">
        <w:rPr>
          <w:rFonts w:ascii="Times New Roman" w:eastAsia="Times New Roman" w:hAnsi="Times New Roman" w:cs="Times New Roman"/>
          <w:color w:val="333333"/>
          <w:sz w:val="24"/>
          <w:szCs w:val="24"/>
          <w:lang w:eastAsia="ru-RU"/>
        </w:rPr>
        <w:t>азани</w:t>
      </w:r>
      <w:proofErr w:type="spellEnd"/>
      <w:r w:rsidRPr="007D4F22">
        <w:rPr>
          <w:rFonts w:ascii="Times New Roman" w:eastAsia="Times New Roman" w:hAnsi="Times New Roman" w:cs="Times New Roman"/>
          <w:color w:val="333333"/>
          <w:sz w:val="24"/>
          <w:szCs w:val="24"/>
          <w:lang w:eastAsia="ru-RU"/>
        </w:rPr>
        <w:t xml:space="preserve"> в сумме 1357 руб. 70 коп.</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7D4F22">
        <w:rPr>
          <w:rFonts w:ascii="Times New Roman" w:eastAsia="Times New Roman" w:hAnsi="Times New Roman" w:cs="Times New Roman"/>
          <w:color w:val="333333"/>
          <w:sz w:val="24"/>
          <w:szCs w:val="24"/>
          <w:lang w:eastAsia="ru-RU"/>
        </w:rPr>
        <w:t>Согласно пункту 32 Постановления Пленума Верховного Суда Российской Федерации от 29 января 2015 года N 2 "О применении судами законодательства об обязательном страховании гражданской ответственности владельцев транспортных средств", определение размера страхового возмещения, подлежащего выплате потерпевшему по договору обязательного страхования в связи с повреждением транспортного средства, в соответствии с Единой методикой определения размера расходов на восстановительный ремонт в отношении поврежденного транспортного</w:t>
      </w:r>
      <w:proofErr w:type="gramEnd"/>
      <w:r w:rsidRPr="007D4F22">
        <w:rPr>
          <w:rFonts w:ascii="Times New Roman" w:eastAsia="Times New Roman" w:hAnsi="Times New Roman" w:cs="Times New Roman"/>
          <w:color w:val="333333"/>
          <w:sz w:val="24"/>
          <w:szCs w:val="24"/>
          <w:lang w:eastAsia="ru-RU"/>
        </w:rPr>
        <w:t xml:space="preserve"> средства, утвержденной Положением Центрального Банка Российской Федерации от 19 сентября 2014 года N 432-П, применимо к страховым случаям, наступившим после 17 октября 2014 года.</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7D4F22">
        <w:rPr>
          <w:rFonts w:ascii="Times New Roman" w:eastAsia="Times New Roman" w:hAnsi="Times New Roman" w:cs="Times New Roman"/>
          <w:color w:val="333333"/>
          <w:sz w:val="24"/>
          <w:szCs w:val="24"/>
          <w:lang w:eastAsia="ru-RU"/>
        </w:rPr>
        <w:t>В удовлетворении иска к ответчику АО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суд считает необходимым отказать, поскольку истцом не предоставлено достоверных доказательств тому, что экспертное заключение ответчика АО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было выполнено с нарушением Единой методики определения размера расходов на восстановительный ремонт в отношении поврежденного транспортного средства, не представлено экспертное заключение, а суд </w:t>
      </w:r>
      <w:r w:rsidRPr="007D4F22">
        <w:rPr>
          <w:rFonts w:ascii="Times New Roman" w:eastAsia="Times New Roman" w:hAnsi="Times New Roman" w:cs="Times New Roman"/>
          <w:color w:val="333333"/>
          <w:sz w:val="24"/>
          <w:szCs w:val="24"/>
          <w:lang w:eastAsia="ru-RU"/>
        </w:rPr>
        <w:lastRenderedPageBreak/>
        <w:t>лишен возможности дать ему оценку и возложить на ответчика обязанность возмещения ущерба в большем размере</w:t>
      </w:r>
      <w:proofErr w:type="gramEnd"/>
      <w:r w:rsidRPr="007D4F22">
        <w:rPr>
          <w:rFonts w:ascii="Times New Roman" w:eastAsia="Times New Roman" w:hAnsi="Times New Roman" w:cs="Times New Roman"/>
          <w:color w:val="333333"/>
          <w:sz w:val="24"/>
          <w:szCs w:val="24"/>
          <w:lang w:eastAsia="ru-RU"/>
        </w:rPr>
        <w:t>, чем произведено ответчиком.</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Кроме того, истцом реализовано право на получение страхового возмещения по договору КАСКО и законных оснований для взыскания вышеуказанных сумм с ответчика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не имеется</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Поскольку судом отказано в удовлетворении данных требований к АО СК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то и требования о взыскании штрафа, компенсации морального вреда и судебных расходов подлежат отклонению.</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Руководствуясь ст.ст.194-199 ГПК РФ, суд,-</w:t>
      </w:r>
    </w:p>
    <w:p w:rsidR="007D4F22" w:rsidRPr="007D4F22" w:rsidRDefault="007D4F22" w:rsidP="007D4F22">
      <w:pPr>
        <w:shd w:val="clear" w:color="auto" w:fill="FFFFFF"/>
        <w:spacing w:after="150" w:line="240" w:lineRule="auto"/>
        <w:ind w:firstLine="720"/>
        <w:jc w:val="center"/>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РЕШИЛ</w:t>
      </w:r>
      <w:proofErr w:type="gramStart"/>
      <w:r w:rsidRPr="007D4F22">
        <w:rPr>
          <w:rFonts w:ascii="Times New Roman" w:eastAsia="Times New Roman" w:hAnsi="Times New Roman" w:cs="Times New Roman"/>
          <w:color w:val="333333"/>
          <w:sz w:val="24"/>
          <w:szCs w:val="24"/>
          <w:lang w:eastAsia="ru-RU"/>
        </w:rPr>
        <w:t xml:space="preserve"> :</w:t>
      </w:r>
      <w:proofErr w:type="gramEnd"/>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Иск </w:t>
      </w:r>
      <w:r w:rsidR="0037116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к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удовлетворить частично.</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Взыскать с АО </w:t>
      </w:r>
      <w:proofErr w:type="gramStart"/>
      <w:r w:rsidRPr="007D4F22">
        <w:rPr>
          <w:rFonts w:ascii="Times New Roman" w:eastAsia="Times New Roman" w:hAnsi="Times New Roman" w:cs="Times New Roman"/>
          <w:color w:val="333333"/>
          <w:sz w:val="24"/>
          <w:szCs w:val="24"/>
          <w:lang w:eastAsia="ru-RU"/>
        </w:rPr>
        <w:t>СО</w:t>
      </w:r>
      <w:proofErr w:type="gramEnd"/>
      <w:r w:rsidRPr="007D4F22">
        <w:rPr>
          <w:rFonts w:ascii="Times New Roman" w:eastAsia="Times New Roman" w:hAnsi="Times New Roman" w:cs="Times New Roman"/>
          <w:color w:val="333333"/>
          <w:sz w:val="24"/>
          <w:szCs w:val="24"/>
          <w:lang w:eastAsia="ru-RU"/>
        </w:rPr>
        <w:t xml:space="preserve">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w:t>
      </w:r>
      <w:proofErr w:type="gramStart"/>
      <w:r w:rsidRPr="007D4F22">
        <w:rPr>
          <w:rFonts w:ascii="Times New Roman" w:eastAsia="Times New Roman" w:hAnsi="Times New Roman" w:cs="Times New Roman"/>
          <w:color w:val="333333"/>
          <w:sz w:val="24"/>
          <w:szCs w:val="24"/>
          <w:lang w:eastAsia="ru-RU"/>
        </w:rPr>
        <w:t>в</w:t>
      </w:r>
      <w:proofErr w:type="gramEnd"/>
      <w:r w:rsidRPr="007D4F22">
        <w:rPr>
          <w:rFonts w:ascii="Times New Roman" w:eastAsia="Times New Roman" w:hAnsi="Times New Roman" w:cs="Times New Roman"/>
          <w:color w:val="333333"/>
          <w:sz w:val="24"/>
          <w:szCs w:val="24"/>
          <w:lang w:eastAsia="ru-RU"/>
        </w:rPr>
        <w:t xml:space="preserve"> пользу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неустойку за задержку ремонта в размере 10 000 руб., неустойку за просрочку оплаты УТС 1000 руб., в счет компенсации морального вреда 1000 руб., штраф в сумме 3000 руб., расходы за услуги представителя 8000 руб.</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Взыскать с АО СО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государственную пошлину в доход бюджета муниципального образования </w:t>
      </w:r>
      <w:proofErr w:type="spellStart"/>
      <w:r w:rsidRPr="007D4F22">
        <w:rPr>
          <w:rFonts w:ascii="Times New Roman" w:eastAsia="Times New Roman" w:hAnsi="Times New Roman" w:cs="Times New Roman"/>
          <w:color w:val="333333"/>
          <w:sz w:val="24"/>
          <w:szCs w:val="24"/>
          <w:lang w:eastAsia="ru-RU"/>
        </w:rPr>
        <w:t>г</w:t>
      </w:r>
      <w:proofErr w:type="gramStart"/>
      <w:r w:rsidRPr="007D4F22">
        <w:rPr>
          <w:rFonts w:ascii="Times New Roman" w:eastAsia="Times New Roman" w:hAnsi="Times New Roman" w:cs="Times New Roman"/>
          <w:color w:val="333333"/>
          <w:sz w:val="24"/>
          <w:szCs w:val="24"/>
          <w:lang w:eastAsia="ru-RU"/>
        </w:rPr>
        <w:t>.К</w:t>
      </w:r>
      <w:proofErr w:type="gramEnd"/>
      <w:r w:rsidRPr="007D4F22">
        <w:rPr>
          <w:rFonts w:ascii="Times New Roman" w:eastAsia="Times New Roman" w:hAnsi="Times New Roman" w:cs="Times New Roman"/>
          <w:color w:val="333333"/>
          <w:sz w:val="24"/>
          <w:szCs w:val="24"/>
          <w:lang w:eastAsia="ru-RU"/>
        </w:rPr>
        <w:t>азани</w:t>
      </w:r>
      <w:proofErr w:type="spellEnd"/>
      <w:r w:rsidRPr="007D4F22">
        <w:rPr>
          <w:rFonts w:ascii="Times New Roman" w:eastAsia="Times New Roman" w:hAnsi="Times New Roman" w:cs="Times New Roman"/>
          <w:color w:val="333333"/>
          <w:sz w:val="24"/>
          <w:szCs w:val="24"/>
          <w:lang w:eastAsia="ru-RU"/>
        </w:rPr>
        <w:t xml:space="preserve"> в сумме 1357 руб. 70 коп.</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В удовлетворение остальной части иска отказать.</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В удовлетворение иска </w:t>
      </w:r>
      <w:r w:rsidR="0037116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xml:space="preserve"> к АО «</w:t>
      </w:r>
      <w:r w:rsidR="00A27015">
        <w:rPr>
          <w:rFonts w:ascii="Times New Roman" w:eastAsia="Times New Roman" w:hAnsi="Times New Roman" w:cs="Times New Roman"/>
          <w:color w:val="333333"/>
          <w:sz w:val="24"/>
          <w:szCs w:val="24"/>
          <w:lang w:eastAsia="ru-RU"/>
        </w:rPr>
        <w:t>++++++</w:t>
      </w:r>
      <w:r w:rsidRPr="007D4F22">
        <w:rPr>
          <w:rFonts w:ascii="Times New Roman" w:eastAsia="Times New Roman" w:hAnsi="Times New Roman" w:cs="Times New Roman"/>
          <w:color w:val="333333"/>
          <w:sz w:val="24"/>
          <w:szCs w:val="24"/>
          <w:lang w:eastAsia="ru-RU"/>
        </w:rPr>
        <w:t>» отказать.</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Решение может быть обжаловано в Верховный Суд Республики Татарстан в течение месяца со дня составления мотивированного решения через </w:t>
      </w:r>
      <w:proofErr w:type="spellStart"/>
      <w:r w:rsidRPr="007D4F22">
        <w:rPr>
          <w:rFonts w:ascii="Times New Roman" w:eastAsia="Times New Roman" w:hAnsi="Times New Roman" w:cs="Times New Roman"/>
          <w:color w:val="333333"/>
          <w:sz w:val="24"/>
          <w:szCs w:val="24"/>
          <w:lang w:eastAsia="ru-RU"/>
        </w:rPr>
        <w:t>Вахитовский</w:t>
      </w:r>
      <w:proofErr w:type="spellEnd"/>
      <w:r w:rsidRPr="007D4F22">
        <w:rPr>
          <w:rFonts w:ascii="Times New Roman" w:eastAsia="Times New Roman" w:hAnsi="Times New Roman" w:cs="Times New Roman"/>
          <w:color w:val="333333"/>
          <w:sz w:val="24"/>
          <w:szCs w:val="24"/>
          <w:lang w:eastAsia="ru-RU"/>
        </w:rPr>
        <w:t xml:space="preserve"> районный суд </w:t>
      </w:r>
      <w:proofErr w:type="spellStart"/>
      <w:r w:rsidRPr="007D4F22">
        <w:rPr>
          <w:rFonts w:ascii="Times New Roman" w:eastAsia="Times New Roman" w:hAnsi="Times New Roman" w:cs="Times New Roman"/>
          <w:color w:val="333333"/>
          <w:sz w:val="24"/>
          <w:szCs w:val="24"/>
          <w:lang w:eastAsia="ru-RU"/>
        </w:rPr>
        <w:t>г</w:t>
      </w:r>
      <w:proofErr w:type="gramStart"/>
      <w:r w:rsidRPr="007D4F22">
        <w:rPr>
          <w:rFonts w:ascii="Times New Roman" w:eastAsia="Times New Roman" w:hAnsi="Times New Roman" w:cs="Times New Roman"/>
          <w:color w:val="333333"/>
          <w:sz w:val="24"/>
          <w:szCs w:val="24"/>
          <w:lang w:eastAsia="ru-RU"/>
        </w:rPr>
        <w:t>.К</w:t>
      </w:r>
      <w:proofErr w:type="gramEnd"/>
      <w:r w:rsidRPr="007D4F22">
        <w:rPr>
          <w:rFonts w:ascii="Times New Roman" w:eastAsia="Times New Roman" w:hAnsi="Times New Roman" w:cs="Times New Roman"/>
          <w:color w:val="333333"/>
          <w:sz w:val="24"/>
          <w:szCs w:val="24"/>
          <w:lang w:eastAsia="ru-RU"/>
        </w:rPr>
        <w:t>азани</w:t>
      </w:r>
      <w:proofErr w:type="spellEnd"/>
      <w:r w:rsidRPr="007D4F22">
        <w:rPr>
          <w:rFonts w:ascii="Times New Roman" w:eastAsia="Times New Roman" w:hAnsi="Times New Roman" w:cs="Times New Roman"/>
          <w:color w:val="333333"/>
          <w:sz w:val="24"/>
          <w:szCs w:val="24"/>
          <w:lang w:eastAsia="ru-RU"/>
        </w:rPr>
        <w:t>.</w:t>
      </w:r>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Судья: </w:t>
      </w:r>
      <w:bookmarkStart w:id="0" w:name="_GoBack"/>
      <w:r w:rsidR="00371165">
        <w:rPr>
          <w:rFonts w:ascii="Times New Roman" w:eastAsia="Times New Roman" w:hAnsi="Times New Roman" w:cs="Times New Roman"/>
          <w:color w:val="333333"/>
          <w:sz w:val="24"/>
          <w:szCs w:val="24"/>
          <w:lang w:eastAsia="ru-RU"/>
        </w:rPr>
        <w:t>++++++</w:t>
      </w:r>
      <w:bookmarkEnd w:id="0"/>
    </w:p>
    <w:p w:rsidR="007D4F22" w:rsidRPr="007D4F22" w:rsidRDefault="007D4F22" w:rsidP="007D4F22">
      <w:pPr>
        <w:shd w:val="clear" w:color="auto" w:fill="FFFFFF"/>
        <w:spacing w:after="150"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Мотивированное решение составлено 25.01.2019г.</w:t>
      </w:r>
    </w:p>
    <w:p w:rsidR="007D4F22" w:rsidRPr="007D4F22" w:rsidRDefault="007D4F22" w:rsidP="007D4F22">
      <w:pPr>
        <w:shd w:val="clear" w:color="auto" w:fill="FFFFFF"/>
        <w:spacing w:line="240" w:lineRule="auto"/>
        <w:ind w:firstLine="720"/>
        <w:jc w:val="both"/>
        <w:rPr>
          <w:rFonts w:ascii="Times New Roman" w:eastAsia="Times New Roman" w:hAnsi="Times New Roman" w:cs="Times New Roman"/>
          <w:color w:val="333333"/>
          <w:sz w:val="24"/>
          <w:szCs w:val="24"/>
          <w:lang w:eastAsia="ru-RU"/>
        </w:rPr>
      </w:pPr>
      <w:r w:rsidRPr="007D4F22">
        <w:rPr>
          <w:rFonts w:ascii="Times New Roman" w:eastAsia="Times New Roman" w:hAnsi="Times New Roman" w:cs="Times New Roman"/>
          <w:color w:val="333333"/>
          <w:sz w:val="24"/>
          <w:szCs w:val="24"/>
          <w:lang w:eastAsia="ru-RU"/>
        </w:rPr>
        <w:t xml:space="preserve">Судья: </w:t>
      </w:r>
      <w:r w:rsidR="00371165">
        <w:rPr>
          <w:rFonts w:ascii="Times New Roman" w:eastAsia="Times New Roman" w:hAnsi="Times New Roman" w:cs="Times New Roman"/>
          <w:color w:val="333333"/>
          <w:sz w:val="24"/>
          <w:szCs w:val="24"/>
          <w:lang w:eastAsia="ru-RU"/>
        </w:rPr>
        <w:t>++++++</w:t>
      </w:r>
    </w:p>
    <w:p w:rsidR="00FC3CA4" w:rsidRDefault="00FC3CA4"/>
    <w:sectPr w:rsidR="00FC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5"/>
    <w:rsid w:val="00155585"/>
    <w:rsid w:val="00371165"/>
    <w:rsid w:val="007D4F22"/>
    <w:rsid w:val="00A27015"/>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4F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4F22"/>
    <w:rPr>
      <w:rFonts w:ascii="Times New Roman" w:eastAsia="Times New Roman" w:hAnsi="Times New Roman" w:cs="Times New Roman"/>
      <w:b/>
      <w:bCs/>
      <w:sz w:val="27"/>
      <w:szCs w:val="27"/>
      <w:lang w:eastAsia="ru-RU"/>
    </w:rPr>
  </w:style>
  <w:style w:type="character" w:customStyle="1" w:styleId="others1">
    <w:name w:val="others1"/>
    <w:basedOn w:val="a0"/>
    <w:rsid w:val="007D4F22"/>
  </w:style>
  <w:style w:type="character" w:customStyle="1" w:styleId="nomer2">
    <w:name w:val="nomer2"/>
    <w:basedOn w:val="a0"/>
    <w:rsid w:val="007D4F22"/>
  </w:style>
  <w:style w:type="character" w:customStyle="1" w:styleId="others2">
    <w:name w:val="others2"/>
    <w:basedOn w:val="a0"/>
    <w:rsid w:val="007D4F22"/>
  </w:style>
  <w:style w:type="character" w:customStyle="1" w:styleId="fio4">
    <w:name w:val="fio4"/>
    <w:basedOn w:val="a0"/>
    <w:rsid w:val="007D4F22"/>
  </w:style>
  <w:style w:type="character" w:customStyle="1" w:styleId="others3">
    <w:name w:val="others3"/>
    <w:basedOn w:val="a0"/>
    <w:rsid w:val="007D4F22"/>
  </w:style>
  <w:style w:type="paragraph" w:customStyle="1" w:styleId="consplusnormal">
    <w:name w:val="consplusnormal"/>
    <w:basedOn w:val="a"/>
    <w:rsid w:val="007D4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4">
    <w:name w:val="others4"/>
    <w:basedOn w:val="a0"/>
    <w:rsid w:val="007D4F22"/>
  </w:style>
  <w:style w:type="character" w:customStyle="1" w:styleId="others5">
    <w:name w:val="others5"/>
    <w:basedOn w:val="a0"/>
    <w:rsid w:val="007D4F22"/>
  </w:style>
  <w:style w:type="character" w:customStyle="1" w:styleId="others6">
    <w:name w:val="others6"/>
    <w:basedOn w:val="a0"/>
    <w:rsid w:val="007D4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4F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4F22"/>
    <w:rPr>
      <w:rFonts w:ascii="Times New Roman" w:eastAsia="Times New Roman" w:hAnsi="Times New Roman" w:cs="Times New Roman"/>
      <w:b/>
      <w:bCs/>
      <w:sz w:val="27"/>
      <w:szCs w:val="27"/>
      <w:lang w:eastAsia="ru-RU"/>
    </w:rPr>
  </w:style>
  <w:style w:type="character" w:customStyle="1" w:styleId="others1">
    <w:name w:val="others1"/>
    <w:basedOn w:val="a0"/>
    <w:rsid w:val="007D4F22"/>
  </w:style>
  <w:style w:type="character" w:customStyle="1" w:styleId="nomer2">
    <w:name w:val="nomer2"/>
    <w:basedOn w:val="a0"/>
    <w:rsid w:val="007D4F22"/>
  </w:style>
  <w:style w:type="character" w:customStyle="1" w:styleId="others2">
    <w:name w:val="others2"/>
    <w:basedOn w:val="a0"/>
    <w:rsid w:val="007D4F22"/>
  </w:style>
  <w:style w:type="character" w:customStyle="1" w:styleId="fio4">
    <w:name w:val="fio4"/>
    <w:basedOn w:val="a0"/>
    <w:rsid w:val="007D4F22"/>
  </w:style>
  <w:style w:type="character" w:customStyle="1" w:styleId="others3">
    <w:name w:val="others3"/>
    <w:basedOn w:val="a0"/>
    <w:rsid w:val="007D4F22"/>
  </w:style>
  <w:style w:type="paragraph" w:customStyle="1" w:styleId="consplusnormal">
    <w:name w:val="consplusnormal"/>
    <w:basedOn w:val="a"/>
    <w:rsid w:val="007D4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4">
    <w:name w:val="others4"/>
    <w:basedOn w:val="a0"/>
    <w:rsid w:val="007D4F22"/>
  </w:style>
  <w:style w:type="character" w:customStyle="1" w:styleId="others5">
    <w:name w:val="others5"/>
    <w:basedOn w:val="a0"/>
    <w:rsid w:val="007D4F22"/>
  </w:style>
  <w:style w:type="character" w:customStyle="1" w:styleId="others6">
    <w:name w:val="others6"/>
    <w:basedOn w:val="a0"/>
    <w:rsid w:val="007D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7831">
      <w:bodyDiv w:val="1"/>
      <w:marLeft w:val="0"/>
      <w:marRight w:val="0"/>
      <w:marTop w:val="0"/>
      <w:marBottom w:val="0"/>
      <w:divBdr>
        <w:top w:val="none" w:sz="0" w:space="0" w:color="auto"/>
        <w:left w:val="none" w:sz="0" w:space="0" w:color="auto"/>
        <w:bottom w:val="none" w:sz="0" w:space="0" w:color="auto"/>
        <w:right w:val="none" w:sz="0" w:space="0" w:color="auto"/>
      </w:divBdr>
      <w:divsChild>
        <w:div w:id="9709814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404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2438</Words>
  <Characters>13898</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4</cp:revision>
  <dcterms:created xsi:type="dcterms:W3CDTF">2019-02-11T11:43:00Z</dcterms:created>
  <dcterms:modified xsi:type="dcterms:W3CDTF">2019-02-11T11:49:00Z</dcterms:modified>
</cp:coreProperties>
</file>